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6A" w:rsidRPr="0050616A" w:rsidRDefault="0050616A" w:rsidP="0050616A">
      <w:pPr>
        <w:pStyle w:val="Duidelijkcitaat"/>
        <w:rPr>
          <w:color w:val="auto"/>
        </w:rPr>
      </w:pPr>
      <w:r>
        <w:rPr>
          <w:noProof/>
          <w:color w:val="auto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3891280</wp:posOffset>
            </wp:positionH>
            <wp:positionV relativeFrom="margin">
              <wp:posOffset>186690</wp:posOffset>
            </wp:positionV>
            <wp:extent cx="2876550" cy="7239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icket to sha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372">
        <w:rPr>
          <w:color w:val="auto"/>
        </w:rPr>
        <w:t>Checklist Stap</w:t>
      </w:r>
      <w:r>
        <w:rPr>
          <w:color w:val="auto"/>
        </w:rPr>
        <w:t xml:space="preserve">penplan deskundigheid Ticket 2 Share </w:t>
      </w:r>
      <w:r w:rsidR="00536372">
        <w:rPr>
          <w:color w:val="auto"/>
        </w:rPr>
        <w:t xml:space="preserve">leerjaar 3 </w:t>
      </w:r>
    </w:p>
    <w:p w:rsidR="00536372" w:rsidRDefault="00536372" w:rsidP="00536372">
      <w:r>
        <w:t xml:space="preserve">Naam 1. :                                                                           Naam 2: </w:t>
      </w:r>
    </w:p>
    <w:p w:rsidR="00536372" w:rsidRDefault="00536372" w:rsidP="00536372">
      <w:r>
        <w:t xml:space="preserve">Onderzoek: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36372" w:rsidTr="00536372">
        <w:tc>
          <w:tcPr>
            <w:tcW w:w="6374" w:type="dxa"/>
          </w:tcPr>
          <w:p w:rsidR="00536372" w:rsidRDefault="00536372" w:rsidP="00536372">
            <w:r>
              <w:t xml:space="preserve">Onderdeel </w:t>
            </w:r>
          </w:p>
        </w:tc>
        <w:tc>
          <w:tcPr>
            <w:tcW w:w="2688" w:type="dxa"/>
          </w:tcPr>
          <w:p w:rsidR="00536372" w:rsidRDefault="00536372" w:rsidP="00536372">
            <w:r>
              <w:t>Check</w:t>
            </w:r>
          </w:p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1</w:t>
            </w:r>
          </w:p>
          <w:p w:rsidR="00536372" w:rsidRDefault="00536372" w:rsidP="00536372"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 xml:space="preserve">Brainstormen over onderwerp met medestudent over up - </w:t>
            </w:r>
            <w:proofErr w:type="spellStart"/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>to</w:t>
            </w:r>
            <w:proofErr w:type="spellEnd"/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 xml:space="preserve"> date onderwerp!</w:t>
            </w:r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2</w:t>
            </w:r>
          </w:p>
          <w:p w:rsidR="00536372" w:rsidRDefault="00536372" w:rsidP="00536372"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>Geef aan de begeleidende docent(en) door met wie je gaat samenwerken en welk onderwerp jullie kiezen.</w:t>
            </w:r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3</w:t>
            </w:r>
          </w:p>
          <w:p w:rsidR="00536372" w:rsidRDefault="00536372" w:rsidP="00536372"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>Kies uit het kwalificatiedossier dat betrekking heeft op jouw opleiding minimaal 3 leerdoelen waar je aan wilt werken met dit keuzeonderdeel.</w:t>
            </w:r>
            <w:r w:rsidR="0050616A"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 xml:space="preserve"> Schrijf deze op! </w:t>
            </w:r>
            <w:bookmarkStart w:id="0" w:name="_GoBack"/>
            <w:bookmarkEnd w:id="0"/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4</w:t>
            </w:r>
          </w:p>
          <w:p w:rsidR="00536372" w:rsidRDefault="00536372" w:rsidP="00536372"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>Je kiest een onderzoeksvraag dat past bij je onderwerp. Daarvoor moet je weten wat voor 'mini' onderzoek je doet.</w:t>
            </w:r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5</w:t>
            </w:r>
          </w:p>
          <w:p w:rsidR="00536372" w:rsidRDefault="00536372" w:rsidP="00536372"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> Je kiest een paar deelvragen niet meer dan 4.</w:t>
            </w:r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 xml:space="preserve"> Minimaal 2</w:t>
            </w:r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6</w:t>
            </w:r>
          </w:p>
          <w:p w:rsidR="00536372" w:rsidRDefault="00536372" w:rsidP="00536372"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>Je verzamelt literatuur, leest en geeft antwoorden op de deelvragen en je  maakt een bronvermelding.</w:t>
            </w:r>
          </w:p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7</w:t>
            </w:r>
          </w:p>
          <w:p w:rsidR="00536372" w:rsidRDefault="00536372" w:rsidP="00536372"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>Je geeft antwoord op je hoofdvraag.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8</w:t>
            </w:r>
          </w:p>
          <w:p w:rsidR="00536372" w:rsidRPr="00536372" w:rsidRDefault="00536372" w:rsidP="00536372">
            <w:pPr>
              <w:rPr>
                <w:b/>
              </w:rPr>
            </w:pPr>
            <w:r w:rsidRPr="00536372">
              <w:rPr>
                <w:rFonts w:ascii="Arial" w:hAnsi="Arial" w:cs="Arial"/>
                <w:b/>
                <w:color w:val="333333"/>
                <w:shd w:val="clear" w:color="auto" w:fill="FFFFFF"/>
              </w:rPr>
              <w:t> Nadenken over hoe jullie dit onderzoek gaan presenteren op school</w:t>
            </w:r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9</w:t>
            </w:r>
          </w:p>
          <w:p w:rsidR="00536372" w:rsidRPr="00536372" w:rsidRDefault="00536372" w:rsidP="00536372">
            <w:pPr>
              <w:rPr>
                <w:b/>
              </w:rPr>
            </w:pPr>
            <w:r w:rsidRPr="00536372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Inleveren de samenvatting van jullie onderzoek 1 A4 dubbelzijdig. Reflectie op persoonlijke </w:t>
            </w:r>
            <w:proofErr w:type="spellStart"/>
            <w:r w:rsidRPr="00536372">
              <w:rPr>
                <w:rFonts w:ascii="Arial" w:hAnsi="Arial" w:cs="Arial"/>
                <w:b/>
                <w:color w:val="333333"/>
                <w:shd w:val="clear" w:color="auto" w:fill="FFFFFF"/>
              </w:rPr>
              <w:t>leedoelen</w:t>
            </w:r>
            <w:proofErr w:type="spellEnd"/>
            <w:r w:rsidRPr="00536372">
              <w:rPr>
                <w:rFonts w:ascii="Arial" w:hAnsi="Arial" w:cs="Arial"/>
                <w:b/>
                <w:color w:val="333333"/>
                <w:shd w:val="clear" w:color="auto" w:fill="FFFFFF"/>
              </w:rPr>
              <w:t>. 1 A4 dubbelzijdig. Inleveren bij docent.</w:t>
            </w:r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>Stap 10</w:t>
            </w:r>
          </w:p>
          <w:p w:rsidR="00536372" w:rsidRDefault="00536372" w:rsidP="00536372">
            <w:r>
              <w:rPr>
                <w:rStyle w:val="Zwaar"/>
                <w:rFonts w:ascii="Arial" w:hAnsi="Arial" w:cs="Arial"/>
                <w:color w:val="333333"/>
                <w:shd w:val="clear" w:color="auto" w:fill="FFFFFF"/>
              </w:rPr>
              <w:t>Goedkeuring van de docent om te presenteren vereist. Plaats uitkiezen in de route en presentatie.</w:t>
            </w:r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  <w:tr w:rsidR="00536372" w:rsidTr="00536372">
        <w:tc>
          <w:tcPr>
            <w:tcW w:w="6374" w:type="dxa"/>
          </w:tcPr>
          <w:p w:rsidR="00536372" w:rsidRDefault="00536372" w:rsidP="00536372">
            <w:r>
              <w:t xml:space="preserve">Stap 11 </w:t>
            </w:r>
          </w:p>
          <w:p w:rsidR="00536372" w:rsidRPr="00536372" w:rsidRDefault="00536372" w:rsidP="00536372">
            <w:pPr>
              <w:rPr>
                <w:b/>
              </w:rPr>
            </w:pPr>
            <w:r w:rsidRPr="00536372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DE PRESENTATIE OP WOENSDAG; </w:t>
            </w:r>
            <w:r>
              <w:rPr>
                <w:rFonts w:ascii="Arial" w:hAnsi="Arial" w:cs="Arial"/>
                <w:b/>
                <w:color w:val="333333"/>
                <w:shd w:val="clear" w:color="auto" w:fill="FFFFFF"/>
              </w:rPr>
              <w:t>………………….</w:t>
            </w:r>
          </w:p>
          <w:p w:rsidR="00536372" w:rsidRDefault="00536372" w:rsidP="00536372"/>
        </w:tc>
        <w:tc>
          <w:tcPr>
            <w:tcW w:w="2688" w:type="dxa"/>
          </w:tcPr>
          <w:p w:rsidR="00536372" w:rsidRDefault="00536372" w:rsidP="00536372"/>
        </w:tc>
      </w:tr>
    </w:tbl>
    <w:p w:rsidR="00536372" w:rsidRDefault="00536372" w:rsidP="00536372"/>
    <w:p w:rsidR="00536372" w:rsidRDefault="00536372" w:rsidP="00536372">
      <w:r>
        <w:t xml:space="preserve">Beoordeling docent: Cijfer en </w:t>
      </w:r>
      <w:proofErr w:type="spellStart"/>
      <w:r>
        <w:t>feedforward</w:t>
      </w:r>
      <w:proofErr w:type="spellEnd"/>
      <w:r>
        <w:t xml:space="preserve">: </w:t>
      </w:r>
    </w:p>
    <w:p w:rsidR="00536372" w:rsidRDefault="00536372" w:rsidP="00536372"/>
    <w:p w:rsidR="00536372" w:rsidRDefault="00536372" w:rsidP="00536372"/>
    <w:p w:rsidR="00536372" w:rsidRDefault="00536372" w:rsidP="00536372"/>
    <w:p w:rsidR="00536372" w:rsidRDefault="00536372" w:rsidP="00536372"/>
    <w:p w:rsidR="00536372" w:rsidRDefault="00536372" w:rsidP="00536372"/>
    <w:p w:rsidR="0050616A" w:rsidRDefault="0050616A" w:rsidP="00536372"/>
    <w:p w:rsidR="0050616A" w:rsidRDefault="0050616A" w:rsidP="00536372"/>
    <w:p w:rsidR="0050616A" w:rsidRDefault="0050616A" w:rsidP="00536372"/>
    <w:p w:rsidR="0050616A" w:rsidRDefault="0050616A" w:rsidP="00536372"/>
    <w:p w:rsidR="0050616A" w:rsidRDefault="0050616A" w:rsidP="00536372"/>
    <w:p w:rsidR="0050616A" w:rsidRDefault="0050616A" w:rsidP="00536372"/>
    <w:p w:rsidR="0050616A" w:rsidRDefault="0050616A" w:rsidP="00536372"/>
    <w:p w:rsidR="0050616A" w:rsidRDefault="0050616A" w:rsidP="00536372"/>
    <w:p w:rsidR="00536372" w:rsidRDefault="00536372" w:rsidP="00536372"/>
    <w:p w:rsidR="00536372" w:rsidRDefault="00536372" w:rsidP="00536372">
      <w:r>
        <w:t xml:space="preserve">Totaal behaalde aantal punten presentatie: </w:t>
      </w:r>
    </w:p>
    <w:p w:rsidR="0050616A" w:rsidRPr="00536372" w:rsidRDefault="0050616A" w:rsidP="0053637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473710</wp:posOffset>
                </wp:positionV>
                <wp:extent cx="3990975" cy="2209800"/>
                <wp:effectExtent l="0" t="0" r="28575" b="1905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209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F83A4A" id="Afgeronde rechthoek 3" o:spid="_x0000_s1026" style="position:absolute;margin-left:71.65pt;margin-top:37.3pt;width:314.2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</w:p>
    <w:sectPr w:rsidR="0050616A" w:rsidRPr="0053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72"/>
    <w:rsid w:val="0050616A"/>
    <w:rsid w:val="00536372"/>
    <w:rsid w:val="00C1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23F8"/>
  <w15:chartTrackingRefBased/>
  <w15:docId w15:val="{F69594F8-0A0C-4C87-AEB1-B3A22745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63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6372"/>
    <w:rPr>
      <w:i/>
      <w:iCs/>
      <w:color w:val="5B9BD5" w:themeColor="accent1"/>
    </w:rPr>
  </w:style>
  <w:style w:type="table" w:styleId="Tabelraster">
    <w:name w:val="Table Grid"/>
    <w:basedOn w:val="Standaardtabel"/>
    <w:uiPriority w:val="39"/>
    <w:rsid w:val="0053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36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1</cp:revision>
  <dcterms:created xsi:type="dcterms:W3CDTF">2019-05-08T22:17:00Z</dcterms:created>
  <dcterms:modified xsi:type="dcterms:W3CDTF">2019-05-08T22:32:00Z</dcterms:modified>
</cp:coreProperties>
</file>